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ЗАКЛЮЧЕНИЕ № 41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2188" w:rsidRPr="008A7759" w:rsidRDefault="00332188" w:rsidP="00332188">
      <w:pPr>
        <w:jc w:val="center"/>
        <w:rPr>
          <w:sz w:val="24"/>
          <w:szCs w:val="24"/>
        </w:rPr>
      </w:pPr>
      <w:r w:rsidRPr="008A7759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 </w:t>
      </w:r>
      <w:proofErr w:type="spellStart"/>
      <w:r w:rsidRPr="008A7759">
        <w:rPr>
          <w:sz w:val="24"/>
          <w:szCs w:val="24"/>
        </w:rPr>
        <w:t>Усманского</w:t>
      </w:r>
      <w:proofErr w:type="spellEnd"/>
      <w:r w:rsidRPr="008A7759">
        <w:rPr>
          <w:sz w:val="24"/>
          <w:szCs w:val="24"/>
        </w:rPr>
        <w:t xml:space="preserve"> </w:t>
      </w:r>
    </w:p>
    <w:p w:rsidR="00332188" w:rsidRPr="008A7759" w:rsidRDefault="00332188" w:rsidP="00332188">
      <w:pPr>
        <w:rPr>
          <w:sz w:val="24"/>
          <w:szCs w:val="24"/>
        </w:rPr>
      </w:pPr>
      <w:r w:rsidRPr="008A7759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332188" w:rsidRPr="008A7759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8A7759">
        <w:t>«</w:t>
      </w:r>
      <w:proofErr w:type="gramStart"/>
      <w:r w:rsidRPr="00320A6E">
        <w:rPr>
          <w:bCs/>
          <w:color w:val="000000"/>
        </w:rPr>
        <w:t>О внесении изменений в Положение о муниципальном контроле в области благоустройства на территории</w:t>
      </w:r>
      <w:proofErr w:type="gramEnd"/>
      <w:r w:rsidRPr="00320A6E">
        <w:rPr>
          <w:bCs/>
          <w:color w:val="000000"/>
        </w:rPr>
        <w:t xml:space="preserve"> сельского поселения </w:t>
      </w:r>
      <w:proofErr w:type="spellStart"/>
      <w:r w:rsidRPr="00320A6E">
        <w:rPr>
          <w:bCs/>
          <w:color w:val="000000"/>
        </w:rPr>
        <w:t>Поддубровский</w:t>
      </w:r>
      <w:proofErr w:type="spellEnd"/>
      <w:r w:rsidRPr="00320A6E">
        <w:rPr>
          <w:bCs/>
          <w:color w:val="000000"/>
        </w:rPr>
        <w:t xml:space="preserve"> сельсовет </w:t>
      </w:r>
      <w:proofErr w:type="spellStart"/>
      <w:r w:rsidRPr="00320A6E">
        <w:rPr>
          <w:bCs/>
          <w:color w:val="000000"/>
        </w:rPr>
        <w:t>Усманского</w:t>
      </w:r>
      <w:proofErr w:type="spellEnd"/>
      <w:r w:rsidRPr="00320A6E">
        <w:rPr>
          <w:bCs/>
          <w:color w:val="000000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320A6E">
        <w:rPr>
          <w:bCs/>
          <w:color w:val="000000"/>
        </w:rPr>
        <w:t>Поддубровский</w:t>
      </w:r>
      <w:proofErr w:type="spellEnd"/>
      <w:r w:rsidRPr="00320A6E">
        <w:rPr>
          <w:bCs/>
          <w:color w:val="000000"/>
        </w:rPr>
        <w:t xml:space="preserve"> сельсовет от 04.10.2021 г. № 18/43</w:t>
      </w:r>
      <w:r w:rsidRPr="008A7759">
        <w:t>»</w:t>
      </w:r>
      <w:r>
        <w:t>.</w:t>
      </w:r>
    </w:p>
    <w:p w:rsidR="00332188" w:rsidRPr="008A7759" w:rsidRDefault="00332188" w:rsidP="003321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32188" w:rsidRPr="008A7759" w:rsidRDefault="00332188" w:rsidP="00332188">
      <w:pPr>
        <w:ind w:right="-440"/>
        <w:rPr>
          <w:sz w:val="24"/>
          <w:szCs w:val="24"/>
        </w:rPr>
      </w:pPr>
      <w:r w:rsidRPr="008A7759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32188" w:rsidRPr="008A7759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 w:rsidRPr="008A7759">
        <w:t xml:space="preserve">N 172-ФЗ "Об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A7759">
        <w:t xml:space="preserve"> </w:t>
      </w:r>
      <w:proofErr w:type="gramStart"/>
      <w:r w:rsidRPr="008A7759">
        <w:t xml:space="preserve">сельского поселения  </w:t>
      </w:r>
      <w:proofErr w:type="spellStart"/>
      <w:r w:rsidRPr="008A7759">
        <w:t>Поддубровский</w:t>
      </w:r>
      <w:proofErr w:type="spellEnd"/>
      <w:r w:rsidRPr="008A7759">
        <w:t xml:space="preserve"> сельсовет  </w:t>
      </w:r>
      <w:proofErr w:type="spellStart"/>
      <w:r w:rsidRPr="008A7759">
        <w:t>Усманского</w:t>
      </w:r>
      <w:proofErr w:type="spellEnd"/>
      <w:r w:rsidRPr="008A7759">
        <w:t xml:space="preserve"> муниципального района Липецкой области   проведена </w:t>
      </w:r>
      <w:proofErr w:type="spellStart"/>
      <w:r w:rsidRPr="008A7759">
        <w:t>антикоррупционная</w:t>
      </w:r>
      <w:proofErr w:type="spellEnd"/>
      <w:r w:rsidRPr="008A7759">
        <w:t xml:space="preserve"> экспертиза проекта решения Совета депутатов  сельского поселения </w:t>
      </w:r>
      <w:proofErr w:type="spellStart"/>
      <w:r w:rsidRPr="008A7759">
        <w:t>Поддубровский</w:t>
      </w:r>
      <w:proofErr w:type="spellEnd"/>
      <w:r w:rsidRPr="008A7759">
        <w:t xml:space="preserve"> сельсовет «</w:t>
      </w:r>
      <w:r w:rsidRPr="00320A6E">
        <w:rPr>
          <w:bCs/>
          <w:color w:val="000000"/>
        </w:rPr>
        <w:t xml:space="preserve">О внесении изменений в Положение о муниципальном контроле в области благоустройства на территории сельского поселения </w:t>
      </w:r>
      <w:proofErr w:type="spellStart"/>
      <w:r w:rsidRPr="00320A6E">
        <w:rPr>
          <w:bCs/>
          <w:color w:val="000000"/>
        </w:rPr>
        <w:t>Поддубровский</w:t>
      </w:r>
      <w:proofErr w:type="spellEnd"/>
      <w:r w:rsidRPr="00320A6E">
        <w:rPr>
          <w:bCs/>
          <w:color w:val="000000"/>
        </w:rPr>
        <w:t xml:space="preserve"> сельсовет </w:t>
      </w:r>
      <w:proofErr w:type="spellStart"/>
      <w:r w:rsidRPr="00320A6E">
        <w:rPr>
          <w:bCs/>
          <w:color w:val="000000"/>
        </w:rPr>
        <w:t>Усманского</w:t>
      </w:r>
      <w:proofErr w:type="spellEnd"/>
      <w:r w:rsidRPr="00320A6E">
        <w:rPr>
          <w:bCs/>
          <w:color w:val="000000"/>
        </w:rPr>
        <w:t xml:space="preserve"> муниципального района Липецкой области, утвержденное решением Совета депутатов сельского поселения </w:t>
      </w:r>
      <w:proofErr w:type="spellStart"/>
      <w:r w:rsidRPr="00320A6E">
        <w:rPr>
          <w:bCs/>
          <w:color w:val="000000"/>
        </w:rPr>
        <w:t>Поддубровский</w:t>
      </w:r>
      <w:proofErr w:type="spellEnd"/>
      <w:r w:rsidRPr="00320A6E">
        <w:rPr>
          <w:bCs/>
          <w:color w:val="000000"/>
        </w:rPr>
        <w:t xml:space="preserve"> сельсовет от 04.10.2021 г. № 18/43</w:t>
      </w:r>
      <w:r w:rsidRPr="008A7759">
        <w:rPr>
          <w:color w:val="000000"/>
        </w:rPr>
        <w:t>».</w:t>
      </w:r>
      <w:proofErr w:type="gramEnd"/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Pr="008A7759" w:rsidRDefault="00332188" w:rsidP="00332188">
      <w:pPr>
        <w:rPr>
          <w:sz w:val="24"/>
          <w:szCs w:val="24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32188" w:rsidRDefault="00332188" w:rsidP="00332188">
      <w:pPr>
        <w:ind w:right="-440"/>
        <w:jc w:val="center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ЗАКЛЮЧЕНИЕ № 42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>«</w:t>
      </w:r>
      <w:r w:rsidRPr="00320A6E">
        <w:rPr>
          <w:bCs/>
          <w:color w:val="000000"/>
          <w:kern w:val="36"/>
        </w:rPr>
        <w:t xml:space="preserve">О создании комиссии по определению  при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территории  сельского поселения </w:t>
      </w:r>
      <w:proofErr w:type="spellStart"/>
      <w:r w:rsidRPr="00320A6E">
        <w:rPr>
          <w:bCs/>
          <w:color w:val="000000"/>
          <w:kern w:val="36"/>
        </w:rPr>
        <w:t>Поддубровский</w:t>
      </w:r>
      <w:proofErr w:type="spellEnd"/>
      <w:r w:rsidRPr="00320A6E">
        <w:rPr>
          <w:bCs/>
          <w:color w:val="000000"/>
          <w:kern w:val="36"/>
        </w:rPr>
        <w:t xml:space="preserve"> сельсовет  </w:t>
      </w:r>
      <w:proofErr w:type="spellStart"/>
      <w:r w:rsidRPr="00320A6E">
        <w:rPr>
          <w:bCs/>
          <w:color w:val="000000"/>
          <w:kern w:val="36"/>
        </w:rPr>
        <w:t>Усманского</w:t>
      </w:r>
      <w:proofErr w:type="spellEnd"/>
      <w:r w:rsidRPr="00320A6E">
        <w:rPr>
          <w:bCs/>
          <w:color w:val="000000"/>
          <w:kern w:val="36"/>
        </w:rPr>
        <w:t xml:space="preserve"> муниципального района Липецкой области</w:t>
      </w:r>
      <w:r w:rsidRPr="005420BC">
        <w:rPr>
          <w:color w:val="000000"/>
        </w:rPr>
        <w:t>»</w:t>
      </w:r>
      <w:proofErr w:type="gramEnd"/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</w:t>
      </w:r>
      <w:proofErr w:type="gramStart"/>
      <w:r>
        <w:t xml:space="preserve">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320A6E">
        <w:rPr>
          <w:bCs/>
          <w:color w:val="000000"/>
          <w:kern w:val="36"/>
        </w:rPr>
        <w:t>О создании комиссии по определению  при подготовке проектов генеральных планов  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</w:t>
      </w:r>
      <w:proofErr w:type="gramEnd"/>
      <w:r w:rsidRPr="00320A6E">
        <w:rPr>
          <w:bCs/>
          <w:color w:val="000000"/>
          <w:kern w:val="36"/>
        </w:rPr>
        <w:t xml:space="preserve"> лесного фонда  в земли населенных пунктов на территории  сельского поселения </w:t>
      </w:r>
      <w:proofErr w:type="spellStart"/>
      <w:r w:rsidRPr="00320A6E">
        <w:rPr>
          <w:bCs/>
          <w:color w:val="000000"/>
          <w:kern w:val="36"/>
        </w:rPr>
        <w:t>Поддубровский</w:t>
      </w:r>
      <w:proofErr w:type="spellEnd"/>
      <w:r w:rsidRPr="00320A6E">
        <w:rPr>
          <w:bCs/>
          <w:color w:val="000000"/>
          <w:kern w:val="36"/>
        </w:rPr>
        <w:t xml:space="preserve"> сельсовет  </w:t>
      </w:r>
      <w:proofErr w:type="spellStart"/>
      <w:r w:rsidRPr="00320A6E">
        <w:rPr>
          <w:bCs/>
          <w:color w:val="000000"/>
          <w:kern w:val="36"/>
        </w:rPr>
        <w:t>Усманского</w:t>
      </w:r>
      <w:proofErr w:type="spellEnd"/>
      <w:r w:rsidRPr="00320A6E">
        <w:rPr>
          <w:bCs/>
          <w:color w:val="000000"/>
          <w:kern w:val="36"/>
        </w:rPr>
        <w:t xml:space="preserve"> муниципального района Липецкой области</w:t>
      </w:r>
      <w:r w:rsidRPr="005420BC">
        <w:rPr>
          <w:color w:val="000000"/>
        </w:rPr>
        <w:t>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shd w:val="clear" w:color="auto" w:fill="FFFFFF"/>
        <w:rPr>
          <w:color w:val="000000"/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188" w:rsidRDefault="00332188" w:rsidP="00332188">
      <w:pPr>
        <w:rPr>
          <w:rFonts w:eastAsia="Calibri"/>
          <w:sz w:val="24"/>
          <w:szCs w:val="24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32188" w:rsidRDefault="00332188" w:rsidP="00332188">
      <w:pPr>
        <w:ind w:right="-440"/>
        <w:jc w:val="center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А.Ю.Кондрашкин 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32188" w:rsidRDefault="00332188" w:rsidP="00332188"/>
    <w:p w:rsidR="00533C00" w:rsidRDefault="00533C00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ЗАКЛЮЧЕНИЕ № 43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«</w:t>
      </w:r>
      <w:r>
        <w:rPr>
          <w:bCs/>
          <w:color w:val="000000"/>
          <w:kern w:val="36"/>
        </w:rPr>
        <w:t xml:space="preserve">О запрете выхода людей на лед  в </w:t>
      </w:r>
      <w:proofErr w:type="spellStart"/>
      <w:proofErr w:type="gramStart"/>
      <w:r>
        <w:rPr>
          <w:bCs/>
          <w:color w:val="000000"/>
          <w:kern w:val="36"/>
        </w:rPr>
        <w:t>зимне</w:t>
      </w:r>
      <w:proofErr w:type="spellEnd"/>
      <w:r>
        <w:rPr>
          <w:bCs/>
          <w:color w:val="000000"/>
          <w:kern w:val="36"/>
        </w:rPr>
        <w:t xml:space="preserve"> - весенний</w:t>
      </w:r>
      <w:proofErr w:type="gramEnd"/>
      <w:r>
        <w:rPr>
          <w:bCs/>
          <w:color w:val="000000"/>
          <w:kern w:val="36"/>
        </w:rPr>
        <w:t xml:space="preserve"> период 2020-2021 г.г.»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>
        <w:rPr>
          <w:bCs/>
          <w:color w:val="000000"/>
          <w:kern w:val="36"/>
        </w:rPr>
        <w:t xml:space="preserve">О запрете выхода людей на лед  в </w:t>
      </w:r>
      <w:proofErr w:type="spellStart"/>
      <w:proofErr w:type="gramStart"/>
      <w:r>
        <w:rPr>
          <w:bCs/>
          <w:color w:val="000000"/>
          <w:kern w:val="36"/>
        </w:rPr>
        <w:t>зимне</w:t>
      </w:r>
      <w:proofErr w:type="spellEnd"/>
      <w:r>
        <w:rPr>
          <w:bCs/>
          <w:color w:val="000000"/>
          <w:kern w:val="36"/>
        </w:rPr>
        <w:t xml:space="preserve"> - весенний</w:t>
      </w:r>
      <w:proofErr w:type="gramEnd"/>
      <w:r>
        <w:rPr>
          <w:bCs/>
          <w:color w:val="000000"/>
          <w:kern w:val="36"/>
        </w:rPr>
        <w:t xml:space="preserve"> период 2020-2021 г.г.</w:t>
      </w:r>
      <w:r w:rsidRPr="005420BC">
        <w:rPr>
          <w:color w:val="000000"/>
        </w:rPr>
        <w:t>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shd w:val="clear" w:color="auto" w:fill="FFFFFF"/>
        <w:rPr>
          <w:color w:val="000000"/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188" w:rsidRDefault="00332188" w:rsidP="00332188">
      <w:pPr>
        <w:rPr>
          <w:rFonts w:eastAsia="Calibri"/>
          <w:sz w:val="24"/>
          <w:szCs w:val="24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32188" w:rsidRDefault="00332188" w:rsidP="00332188">
      <w:pPr>
        <w:ind w:right="-440"/>
        <w:jc w:val="center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А.Ю.Кондрашкин 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32188" w:rsidRDefault="00332188" w:rsidP="00332188"/>
    <w:p w:rsidR="00332188" w:rsidRDefault="00332188" w:rsidP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ЗАКЛЮЧЕНИЕ № 44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«</w:t>
      </w:r>
      <w:r w:rsidRPr="00B4510A">
        <w:t xml:space="preserve">Об утверждении </w:t>
      </w:r>
      <w:proofErr w:type="gramStart"/>
      <w:r w:rsidRPr="00B4510A">
        <w:t>перечня главных администраторов доходов  бюджета сельского поселения</w:t>
      </w:r>
      <w:proofErr w:type="gramEnd"/>
      <w:r w:rsidRPr="00B4510A">
        <w:t xml:space="preserve"> </w:t>
      </w:r>
      <w:proofErr w:type="spellStart"/>
      <w:r w:rsidRPr="00B4510A">
        <w:t>Поддубровский</w:t>
      </w:r>
      <w:proofErr w:type="spellEnd"/>
      <w:r w:rsidRPr="00B4510A">
        <w:t xml:space="preserve">  сельсовет </w:t>
      </w:r>
      <w:proofErr w:type="spellStart"/>
      <w:r w:rsidRPr="00B4510A">
        <w:t>Усманского</w:t>
      </w:r>
      <w:proofErr w:type="spellEnd"/>
      <w:r w:rsidRPr="00B4510A">
        <w:t xml:space="preserve"> муниципального района  Липецкой области РФ</w:t>
      </w:r>
      <w:r w:rsidRPr="005420BC">
        <w:rPr>
          <w:color w:val="000000"/>
        </w:rPr>
        <w:t>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B4510A">
        <w:t xml:space="preserve">Об утверждении </w:t>
      </w:r>
      <w:proofErr w:type="gramStart"/>
      <w:r w:rsidRPr="00B4510A">
        <w:t>перечня главных администраторов доходов  бюджета сельского поселения</w:t>
      </w:r>
      <w:proofErr w:type="gramEnd"/>
      <w:r w:rsidRPr="00B4510A">
        <w:t xml:space="preserve"> </w:t>
      </w:r>
      <w:proofErr w:type="spellStart"/>
      <w:r w:rsidRPr="00B4510A">
        <w:t>Поддубровский</w:t>
      </w:r>
      <w:proofErr w:type="spellEnd"/>
      <w:r w:rsidRPr="00B4510A">
        <w:t xml:space="preserve">  сельсовет </w:t>
      </w:r>
      <w:proofErr w:type="spellStart"/>
      <w:r w:rsidRPr="00B4510A">
        <w:t>Усманского</w:t>
      </w:r>
      <w:proofErr w:type="spellEnd"/>
      <w:r w:rsidRPr="00B4510A">
        <w:t xml:space="preserve"> муниципального района  Липецкой области РФ</w:t>
      </w:r>
      <w:r w:rsidRPr="005420BC">
        <w:rPr>
          <w:color w:val="000000"/>
        </w:rPr>
        <w:t>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shd w:val="clear" w:color="auto" w:fill="FFFFFF"/>
        <w:rPr>
          <w:color w:val="000000"/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188" w:rsidRDefault="00332188" w:rsidP="00332188">
      <w:pPr>
        <w:rPr>
          <w:rFonts w:eastAsia="Calibri"/>
          <w:sz w:val="24"/>
          <w:szCs w:val="24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32188" w:rsidRDefault="00332188" w:rsidP="00332188">
      <w:pPr>
        <w:ind w:right="-440"/>
        <w:jc w:val="center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А.Ю.Кондрашкин 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ЗАКЛЮЧЕНИЕ № 45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«</w:t>
      </w:r>
      <w:r w:rsidRPr="00856385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5420BC">
        <w:rPr>
          <w:color w:val="000000"/>
        </w:rPr>
        <w:t>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32188" w:rsidRPr="005420BC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t xml:space="preserve">N 172-ФЗ "Об </w:t>
      </w:r>
      <w:proofErr w:type="spellStart"/>
      <w:r>
        <w:t>антикоррупционной</w:t>
      </w:r>
      <w:proofErr w:type="spellEnd"/>
      <w: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t xml:space="preserve">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проведена </w:t>
      </w:r>
      <w:proofErr w:type="spellStart"/>
      <w:r>
        <w:t>антикоррупционная</w:t>
      </w:r>
      <w:proofErr w:type="spellEnd"/>
      <w:r>
        <w:t xml:space="preserve"> экспертиза проекта постановления администрации сельского поселения </w:t>
      </w:r>
      <w:proofErr w:type="spellStart"/>
      <w:r>
        <w:t>Поддубровский</w:t>
      </w:r>
      <w:proofErr w:type="spellEnd"/>
      <w:r>
        <w:t xml:space="preserve"> сельсовет «</w:t>
      </w:r>
      <w:r w:rsidRPr="00856385">
        <w:rPr>
          <w:color w:val="000000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5420BC">
        <w:rPr>
          <w:color w:val="000000"/>
        </w:rPr>
        <w:t>»</w:t>
      </w:r>
    </w:p>
    <w:p w:rsidR="00332188" w:rsidRDefault="00332188" w:rsidP="003321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2188" w:rsidRDefault="00332188" w:rsidP="00332188">
      <w:pPr>
        <w:shd w:val="clear" w:color="auto" w:fill="FFFFFF"/>
        <w:rPr>
          <w:color w:val="000000"/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2188" w:rsidRDefault="00332188" w:rsidP="00332188">
      <w:pPr>
        <w:rPr>
          <w:rFonts w:eastAsia="Calibri"/>
          <w:sz w:val="24"/>
          <w:szCs w:val="24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32188" w:rsidRDefault="00332188" w:rsidP="00332188">
      <w:pPr>
        <w:ind w:right="-440"/>
        <w:jc w:val="center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постановление  утвердить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А.Ю.Кондрашкин 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/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ЗАКЛЮЧЕНИЕ № 46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32188" w:rsidRPr="008A7759" w:rsidRDefault="00332188" w:rsidP="00332188">
      <w:pPr>
        <w:jc w:val="center"/>
        <w:rPr>
          <w:sz w:val="24"/>
          <w:szCs w:val="24"/>
        </w:rPr>
      </w:pPr>
      <w:r w:rsidRPr="008A7759">
        <w:rPr>
          <w:sz w:val="24"/>
          <w:szCs w:val="24"/>
        </w:rPr>
        <w:t xml:space="preserve">Проекта решения Совета депутатов 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 </w:t>
      </w:r>
      <w:proofErr w:type="spellStart"/>
      <w:r w:rsidRPr="008A7759">
        <w:rPr>
          <w:sz w:val="24"/>
          <w:szCs w:val="24"/>
        </w:rPr>
        <w:t>Усманского</w:t>
      </w:r>
      <w:proofErr w:type="spellEnd"/>
      <w:r w:rsidRPr="008A7759">
        <w:rPr>
          <w:sz w:val="24"/>
          <w:szCs w:val="24"/>
        </w:rPr>
        <w:t xml:space="preserve"> </w:t>
      </w:r>
    </w:p>
    <w:p w:rsidR="00332188" w:rsidRPr="008A7759" w:rsidRDefault="00332188" w:rsidP="00332188">
      <w:pPr>
        <w:rPr>
          <w:sz w:val="24"/>
          <w:szCs w:val="24"/>
        </w:rPr>
      </w:pPr>
      <w:r w:rsidRPr="008A7759">
        <w:rPr>
          <w:sz w:val="24"/>
          <w:szCs w:val="24"/>
        </w:rPr>
        <w:t xml:space="preserve">муниципального района Липецкой области Российской Федерации         </w:t>
      </w:r>
    </w:p>
    <w:p w:rsidR="00332188" w:rsidRPr="008A7759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8A7759">
        <w:t>«</w:t>
      </w:r>
      <w:r w:rsidRPr="00B4510A">
        <w:rPr>
          <w:color w:val="000000"/>
        </w:rPr>
        <w:t xml:space="preserve">О внесении изменений в Положение о бюджетном процессе администрации сельского поселения </w:t>
      </w:r>
      <w:proofErr w:type="spellStart"/>
      <w:r w:rsidRPr="00B4510A">
        <w:rPr>
          <w:color w:val="000000"/>
        </w:rPr>
        <w:t>Поддубровский</w:t>
      </w:r>
      <w:proofErr w:type="spellEnd"/>
      <w:r w:rsidRPr="00B4510A">
        <w:rPr>
          <w:color w:val="000000"/>
        </w:rPr>
        <w:t xml:space="preserve"> сельсовет </w:t>
      </w:r>
      <w:proofErr w:type="spellStart"/>
      <w:r w:rsidRPr="00B4510A">
        <w:rPr>
          <w:color w:val="000000"/>
        </w:rPr>
        <w:t>Усманского</w:t>
      </w:r>
      <w:proofErr w:type="spellEnd"/>
      <w:r w:rsidRPr="00B4510A">
        <w:rPr>
          <w:color w:val="000000"/>
        </w:rPr>
        <w:t xml:space="preserve"> муниципального района Липецкой области Российской Федерации, принятое решением Совета депутатов сельского поселения </w:t>
      </w:r>
      <w:proofErr w:type="spellStart"/>
      <w:r w:rsidRPr="00B4510A">
        <w:rPr>
          <w:color w:val="000000"/>
        </w:rPr>
        <w:t>Поддубровский</w:t>
      </w:r>
      <w:proofErr w:type="spellEnd"/>
      <w:r w:rsidRPr="00B4510A">
        <w:rPr>
          <w:color w:val="000000"/>
        </w:rPr>
        <w:t xml:space="preserve"> сельсовет от 23.06.2020 г. № 72/156</w:t>
      </w:r>
      <w:r w:rsidRPr="008A7759">
        <w:t>»</w:t>
      </w:r>
      <w:r>
        <w:t>.</w:t>
      </w:r>
    </w:p>
    <w:p w:rsidR="00332188" w:rsidRPr="008A7759" w:rsidRDefault="00332188" w:rsidP="003321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332188" w:rsidRPr="008A7759" w:rsidRDefault="00332188" w:rsidP="00332188">
      <w:pPr>
        <w:ind w:right="-440"/>
        <w:rPr>
          <w:sz w:val="24"/>
          <w:szCs w:val="24"/>
        </w:rPr>
      </w:pPr>
      <w:r w:rsidRPr="008A7759"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 w:rsidRPr="008A7759">
        <w:rPr>
          <w:sz w:val="24"/>
          <w:szCs w:val="24"/>
        </w:rPr>
        <w:t>Поддубровский</w:t>
      </w:r>
      <w:proofErr w:type="spellEnd"/>
      <w:r w:rsidRPr="008A7759">
        <w:rPr>
          <w:sz w:val="24"/>
          <w:szCs w:val="24"/>
        </w:rPr>
        <w:t xml:space="preserve"> сельсовет  в соответствии с  частью 1. ст.3.  Федерального   закона  от  17  июля  2009  г. </w:t>
      </w:r>
    </w:p>
    <w:p w:rsidR="00332188" w:rsidRPr="008A7759" w:rsidRDefault="00332188" w:rsidP="00332188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proofErr w:type="gramStart"/>
      <w:r w:rsidRPr="008A7759">
        <w:t xml:space="preserve">N 172-ФЗ "Об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 w:rsidRPr="008A7759">
        <w:t>антикоррупционной</w:t>
      </w:r>
      <w:proofErr w:type="spellEnd"/>
      <w:r w:rsidRPr="008A7759">
        <w:t xml:space="preserve"> экспертизы нормативных правовых актов и проектов нормативных правовых актов администрации</w:t>
      </w:r>
      <w:proofErr w:type="gramEnd"/>
      <w:r w:rsidRPr="008A7759">
        <w:t xml:space="preserve"> </w:t>
      </w:r>
      <w:proofErr w:type="gramStart"/>
      <w:r w:rsidRPr="008A7759">
        <w:t xml:space="preserve">сельского поселения  </w:t>
      </w:r>
      <w:proofErr w:type="spellStart"/>
      <w:r w:rsidRPr="008A7759">
        <w:t>Поддубровский</w:t>
      </w:r>
      <w:proofErr w:type="spellEnd"/>
      <w:r w:rsidRPr="008A7759">
        <w:t xml:space="preserve"> сельсовет  </w:t>
      </w:r>
      <w:proofErr w:type="spellStart"/>
      <w:r w:rsidRPr="008A7759">
        <w:t>Усманского</w:t>
      </w:r>
      <w:proofErr w:type="spellEnd"/>
      <w:r w:rsidRPr="008A7759">
        <w:t xml:space="preserve"> муниципального района Липецкой области   проведена </w:t>
      </w:r>
      <w:proofErr w:type="spellStart"/>
      <w:r w:rsidRPr="008A7759">
        <w:t>антикоррупционная</w:t>
      </w:r>
      <w:proofErr w:type="spellEnd"/>
      <w:r w:rsidRPr="008A7759">
        <w:t xml:space="preserve"> экспертиза проекта решения Совета депутатов  сельского поселения </w:t>
      </w:r>
      <w:proofErr w:type="spellStart"/>
      <w:r w:rsidRPr="008A7759">
        <w:t>Поддубровский</w:t>
      </w:r>
      <w:proofErr w:type="spellEnd"/>
      <w:r w:rsidRPr="008A7759">
        <w:t xml:space="preserve"> сельсовет «</w:t>
      </w:r>
      <w:r w:rsidRPr="00B4510A">
        <w:rPr>
          <w:color w:val="000000"/>
        </w:rPr>
        <w:t xml:space="preserve">О внесении изменений в Положение о бюджетном процессе администрации сельского поселения </w:t>
      </w:r>
      <w:proofErr w:type="spellStart"/>
      <w:r w:rsidRPr="00B4510A">
        <w:rPr>
          <w:color w:val="000000"/>
        </w:rPr>
        <w:t>Поддубровский</w:t>
      </w:r>
      <w:proofErr w:type="spellEnd"/>
      <w:r w:rsidRPr="00B4510A">
        <w:rPr>
          <w:color w:val="000000"/>
        </w:rPr>
        <w:t xml:space="preserve"> сельсовет </w:t>
      </w:r>
      <w:proofErr w:type="spellStart"/>
      <w:r w:rsidRPr="00B4510A">
        <w:rPr>
          <w:color w:val="000000"/>
        </w:rPr>
        <w:t>Усманского</w:t>
      </w:r>
      <w:proofErr w:type="spellEnd"/>
      <w:r w:rsidRPr="00B4510A">
        <w:rPr>
          <w:color w:val="000000"/>
        </w:rPr>
        <w:t xml:space="preserve"> муниципального района Липецкой области Российской Федерации, принятое решением Совета депутатов сельского поселения </w:t>
      </w:r>
      <w:proofErr w:type="spellStart"/>
      <w:r w:rsidRPr="00B4510A">
        <w:rPr>
          <w:color w:val="000000"/>
        </w:rPr>
        <w:t>Поддубровский</w:t>
      </w:r>
      <w:proofErr w:type="spellEnd"/>
      <w:r w:rsidRPr="00B4510A">
        <w:rPr>
          <w:color w:val="000000"/>
        </w:rPr>
        <w:t xml:space="preserve"> сельсовет от 23.06.2020 г. № 72/156</w:t>
      </w:r>
      <w:r w:rsidRPr="008A7759">
        <w:rPr>
          <w:color w:val="000000"/>
        </w:rPr>
        <w:t>».</w:t>
      </w:r>
      <w:proofErr w:type="gramEnd"/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Pr="008A7759" w:rsidRDefault="00332188" w:rsidP="00332188">
      <w:pPr>
        <w:rPr>
          <w:sz w:val="24"/>
          <w:szCs w:val="24"/>
        </w:rPr>
      </w:pPr>
    </w:p>
    <w:p w:rsidR="00332188" w:rsidRDefault="00332188" w:rsidP="0033218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проекте нормативно-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332188" w:rsidRDefault="00332188" w:rsidP="00332188">
      <w:pPr>
        <w:ind w:right="-440"/>
        <w:jc w:val="center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Рекомендовано администрации сельского поселения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данное решение  утвердить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32188" w:rsidRDefault="00332188" w:rsidP="00332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</w:t>
      </w:r>
      <w:proofErr w:type="spellStart"/>
      <w:r>
        <w:rPr>
          <w:sz w:val="24"/>
          <w:szCs w:val="24"/>
        </w:rPr>
        <w:t>Поддубровский</w:t>
      </w:r>
      <w:proofErr w:type="spellEnd"/>
      <w:r>
        <w:rPr>
          <w:sz w:val="24"/>
          <w:szCs w:val="24"/>
        </w:rPr>
        <w:t xml:space="preserve"> сельсовет                                          А.Ю.Кондрашкин </w:t>
      </w:r>
    </w:p>
    <w:p w:rsidR="00332188" w:rsidRDefault="00332188" w:rsidP="00332188">
      <w:pPr>
        <w:jc w:val="both"/>
        <w:rPr>
          <w:sz w:val="24"/>
          <w:szCs w:val="24"/>
        </w:rPr>
      </w:pP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Подготовила специалист: Телегина М.В.</w:t>
      </w:r>
    </w:p>
    <w:p w:rsidR="00332188" w:rsidRDefault="00332188" w:rsidP="00332188">
      <w:pPr>
        <w:rPr>
          <w:sz w:val="24"/>
          <w:szCs w:val="24"/>
        </w:rPr>
      </w:pPr>
      <w:r>
        <w:rPr>
          <w:sz w:val="24"/>
          <w:szCs w:val="24"/>
        </w:rPr>
        <w:t>Тел: 2-67-22</w:t>
      </w:r>
    </w:p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 w:rsidP="00332188"/>
    <w:p w:rsidR="00332188" w:rsidRDefault="00332188"/>
    <w:sectPr w:rsidR="00332188" w:rsidSect="005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88"/>
    <w:rsid w:val="00332188"/>
    <w:rsid w:val="003D6B43"/>
    <w:rsid w:val="004B446D"/>
    <w:rsid w:val="00533C00"/>
    <w:rsid w:val="00576B3D"/>
    <w:rsid w:val="0058093D"/>
    <w:rsid w:val="007C7A3A"/>
    <w:rsid w:val="009E4DB6"/>
    <w:rsid w:val="00B13AC9"/>
    <w:rsid w:val="00E46D5B"/>
    <w:rsid w:val="00E8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1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1910</Words>
  <Characters>10890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2021-11-30T10:46:00Z</dcterms:created>
  <dcterms:modified xsi:type="dcterms:W3CDTF">2021-11-30T10:55:00Z</dcterms:modified>
</cp:coreProperties>
</file>